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9E3" w:rsidRPr="006B19E3" w:rsidRDefault="006B19E3" w:rsidP="007778D2">
      <w:pPr>
        <w:shd w:val="clear" w:color="auto" w:fill="FFFFFF"/>
        <w:spacing w:after="0" w:line="240" w:lineRule="auto"/>
        <w:jc w:val="both"/>
        <w:rPr>
          <w:rFonts w:ascii="Segoe UI" w:hAnsi="Segoe UI" w:cs="Segoe UI"/>
          <w:color w:val="FF6C00"/>
          <w:sz w:val="32"/>
          <w:szCs w:val="32"/>
          <w:lang w:val="en-US"/>
        </w:rPr>
      </w:pPr>
      <w:r w:rsidRPr="006B19E3">
        <w:rPr>
          <w:rFonts w:ascii="Segoe UI" w:hAnsi="Segoe UI" w:cs="Segoe UI"/>
          <w:color w:val="FF6C00"/>
          <w:sz w:val="32"/>
          <w:szCs w:val="32"/>
          <w:lang w:val="en-US"/>
        </w:rPr>
        <w:t xml:space="preserve">IWSM 2019, </w:t>
      </w:r>
      <w:proofErr w:type="spellStart"/>
      <w:r w:rsidRPr="006B19E3">
        <w:rPr>
          <w:rFonts w:ascii="Segoe UI" w:hAnsi="Segoe UI" w:cs="Segoe UI"/>
          <w:color w:val="FF6C00"/>
          <w:sz w:val="32"/>
          <w:szCs w:val="32"/>
          <w:lang w:val="en-US"/>
        </w:rPr>
        <w:t>Guimarães</w:t>
      </w:r>
      <w:proofErr w:type="spellEnd"/>
      <w:r w:rsidRPr="006B19E3">
        <w:rPr>
          <w:rFonts w:ascii="Segoe UI" w:hAnsi="Segoe UI" w:cs="Segoe UI"/>
          <w:color w:val="FF6C00"/>
          <w:sz w:val="32"/>
          <w:szCs w:val="32"/>
          <w:lang w:val="en-US"/>
        </w:rPr>
        <w:t xml:space="preserve">, 7-12 July 2019: </w:t>
      </w:r>
      <w:r w:rsidR="00C12556">
        <w:rPr>
          <w:rFonts w:ascii="Segoe UI" w:hAnsi="Segoe UI" w:cs="Segoe UI"/>
          <w:color w:val="FF6C00"/>
          <w:sz w:val="32"/>
          <w:szCs w:val="32"/>
          <w:lang w:val="en-US"/>
        </w:rPr>
        <w:t>Poster presentation</w:t>
      </w:r>
      <w:r w:rsidRPr="006B19E3">
        <w:rPr>
          <w:rFonts w:ascii="Segoe UI" w:hAnsi="Segoe UI" w:cs="Segoe UI"/>
          <w:color w:val="FF6C00"/>
          <w:sz w:val="32"/>
          <w:szCs w:val="32"/>
          <w:lang w:val="en-US"/>
        </w:rPr>
        <w:t xml:space="preserve"> deadline</w:t>
      </w:r>
    </w:p>
    <w:p w:rsidR="007778D2" w:rsidRPr="007778D2" w:rsidRDefault="007778D2" w:rsidP="007778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002060"/>
          <w:sz w:val="28"/>
          <w:szCs w:val="28"/>
          <w:lang w:val="en-US" w:eastAsia="pt-PT"/>
        </w:rPr>
      </w:pPr>
      <w:bookmarkStart w:id="0" w:name="_GoBack"/>
      <w:bookmarkEnd w:id="0"/>
    </w:p>
    <w:p w:rsidR="0009128A" w:rsidRPr="006B19E3" w:rsidRDefault="007778D2" w:rsidP="006B19E3">
      <w:pPr>
        <w:shd w:val="clear" w:color="auto" w:fill="FFFFFF"/>
        <w:spacing w:after="0" w:line="360" w:lineRule="auto"/>
        <w:contextualSpacing/>
        <w:jc w:val="both"/>
        <w:rPr>
          <w:rFonts w:ascii="Calibri" w:eastAsia="Times New Roman" w:hAnsi="Calibri" w:cs="Calibri"/>
          <w:b/>
          <w:color w:val="002060"/>
          <w:lang w:val="en-US" w:eastAsia="pt-PT"/>
        </w:rPr>
      </w:pPr>
      <w:r w:rsidRPr="006B19E3">
        <w:rPr>
          <w:rFonts w:ascii="Calibri" w:eastAsia="Times New Roman" w:hAnsi="Calibri" w:cs="Calibri"/>
          <w:b/>
          <w:color w:val="002060"/>
          <w:lang w:val="en-US" w:eastAsia="pt-PT"/>
        </w:rPr>
        <w:t xml:space="preserve">34th International Workshop on Statistical Modelling – IWSM2019  </w:t>
      </w:r>
    </w:p>
    <w:p w:rsidR="006B19E3" w:rsidRPr="005D463E" w:rsidRDefault="00E46820" w:rsidP="006B19E3">
      <w:pPr>
        <w:pStyle w:val="Pa7"/>
        <w:spacing w:line="360" w:lineRule="auto"/>
        <w:contextualSpacing/>
        <w:jc w:val="both"/>
        <w:rPr>
          <w:rFonts w:cs="DIN Medium"/>
          <w:color w:val="002060"/>
          <w:sz w:val="22"/>
          <w:szCs w:val="22"/>
          <w:lang w:val="en-US"/>
        </w:rPr>
      </w:pPr>
      <w:r w:rsidRPr="005D463E">
        <w:rPr>
          <w:rFonts w:asciiTheme="minorHAnsi" w:eastAsia="Times New Roman" w:hAnsiTheme="minorHAnsi" w:cstheme="minorHAnsi"/>
          <w:color w:val="002060"/>
          <w:sz w:val="22"/>
          <w:szCs w:val="22"/>
          <w:lang w:val="en-US" w:eastAsia="pt-PT"/>
        </w:rPr>
        <w:t>7-12 July</w:t>
      </w:r>
      <w:r w:rsidR="005D463E" w:rsidRPr="005D463E">
        <w:rPr>
          <w:rFonts w:asciiTheme="minorHAnsi" w:eastAsia="Times New Roman" w:hAnsiTheme="minorHAnsi" w:cstheme="minorHAnsi"/>
          <w:color w:val="002060"/>
          <w:sz w:val="22"/>
          <w:szCs w:val="22"/>
          <w:lang w:val="en-US" w:eastAsia="pt-PT"/>
        </w:rPr>
        <w:t>,</w:t>
      </w:r>
      <w:r w:rsidRPr="005D463E">
        <w:rPr>
          <w:rFonts w:asciiTheme="minorHAnsi" w:eastAsia="Times New Roman" w:hAnsiTheme="minorHAnsi" w:cstheme="minorHAnsi"/>
          <w:color w:val="002060"/>
          <w:sz w:val="22"/>
          <w:szCs w:val="22"/>
          <w:lang w:val="en-US" w:eastAsia="pt-PT"/>
        </w:rPr>
        <w:t xml:space="preserve"> 2019. </w:t>
      </w:r>
      <w:proofErr w:type="spellStart"/>
      <w:r w:rsidR="006B19E3" w:rsidRPr="005D463E">
        <w:rPr>
          <w:rFonts w:asciiTheme="minorHAnsi" w:eastAsia="Times New Roman" w:hAnsiTheme="minorHAnsi" w:cstheme="minorHAnsi"/>
          <w:color w:val="002060"/>
          <w:sz w:val="22"/>
          <w:szCs w:val="22"/>
          <w:lang w:val="en-US" w:eastAsia="pt-PT"/>
        </w:rPr>
        <w:t>Guimarães</w:t>
      </w:r>
      <w:proofErr w:type="spellEnd"/>
      <w:r w:rsidR="006B19E3" w:rsidRPr="005D463E">
        <w:rPr>
          <w:rFonts w:asciiTheme="minorHAnsi" w:eastAsia="Times New Roman" w:hAnsiTheme="minorHAnsi" w:cstheme="minorHAnsi"/>
          <w:color w:val="002060"/>
          <w:sz w:val="22"/>
          <w:szCs w:val="22"/>
          <w:lang w:val="en-US" w:eastAsia="pt-PT"/>
        </w:rPr>
        <w:t>, Portugal</w:t>
      </w:r>
      <w:r w:rsidRPr="005D463E">
        <w:rPr>
          <w:rFonts w:asciiTheme="minorHAnsi" w:eastAsia="Times New Roman" w:hAnsiTheme="minorHAnsi" w:cstheme="minorHAnsi"/>
          <w:color w:val="002060"/>
          <w:sz w:val="22"/>
          <w:szCs w:val="22"/>
          <w:lang w:val="en-US" w:eastAsia="pt-PT"/>
        </w:rPr>
        <w:t>.</w:t>
      </w:r>
    </w:p>
    <w:p w:rsidR="007778D2" w:rsidRPr="006B19E3" w:rsidRDefault="006377E6" w:rsidP="006B19E3">
      <w:pPr>
        <w:shd w:val="clear" w:color="auto" w:fill="FFFFFF"/>
        <w:spacing w:after="0" w:line="360" w:lineRule="auto"/>
        <w:contextualSpacing/>
        <w:jc w:val="both"/>
        <w:rPr>
          <w:rStyle w:val="rwrr"/>
          <w:rFonts w:cstheme="minorHAnsi"/>
          <w:color w:val="002060"/>
          <w:u w:val="none"/>
          <w:lang w:val="en-US"/>
        </w:rPr>
      </w:pPr>
      <w:hyperlink r:id="rId6" w:history="1">
        <w:r w:rsidR="007778D2" w:rsidRPr="006B19E3">
          <w:rPr>
            <w:rStyle w:val="Hiperligao"/>
            <w:rFonts w:cstheme="minorHAnsi"/>
            <w:color w:val="002060"/>
            <w:shd w:val="clear" w:color="auto" w:fill="FFFFFF"/>
            <w:lang w:val="en-US"/>
          </w:rPr>
          <w:t>www.iwsm2019.org</w:t>
        </w:r>
      </w:hyperlink>
    </w:p>
    <w:p w:rsidR="0084720D" w:rsidRDefault="0084720D" w:rsidP="0084720D">
      <w:pPr>
        <w:spacing w:after="0" w:line="240" w:lineRule="auto"/>
        <w:jc w:val="both"/>
        <w:rPr>
          <w:rFonts w:cstheme="minorHAnsi"/>
          <w:color w:val="002060"/>
          <w:lang w:val="en-US"/>
        </w:rPr>
      </w:pPr>
    </w:p>
    <w:p w:rsidR="006B19E3" w:rsidRPr="00491A1D" w:rsidRDefault="006B19E3" w:rsidP="006B19E3">
      <w:pPr>
        <w:jc w:val="both"/>
        <w:rPr>
          <w:color w:val="002060"/>
          <w:lang w:val="en-US"/>
        </w:rPr>
      </w:pPr>
      <w:r w:rsidRPr="006B19E3">
        <w:rPr>
          <w:rFonts w:cstheme="minorHAnsi"/>
          <w:color w:val="002060"/>
          <w:lang w:val="en-US"/>
        </w:rPr>
        <w:t>We encourage you to submit paper</w:t>
      </w:r>
      <w:r w:rsidR="00A54208">
        <w:rPr>
          <w:rFonts w:cstheme="minorHAnsi"/>
          <w:color w:val="002060"/>
          <w:lang w:val="en-US"/>
        </w:rPr>
        <w:t xml:space="preserve"> for poster presentation in the Workshop.</w:t>
      </w:r>
      <w:r w:rsidRPr="006B19E3">
        <w:rPr>
          <w:rFonts w:cstheme="minorHAnsi"/>
          <w:color w:val="002060"/>
          <w:lang w:val="en-US"/>
        </w:rPr>
        <w:t xml:space="preserve"> </w:t>
      </w:r>
      <w:r w:rsidRPr="00491A1D">
        <w:rPr>
          <w:color w:val="002060"/>
          <w:lang w:val="en-US"/>
        </w:rPr>
        <w:t xml:space="preserve">Papers focusing on applications with important substantive implications as well as methodological issues are welcome. Submissions by students and young researchers are particularly encouraged. </w:t>
      </w:r>
      <w:r w:rsidR="00A54208">
        <w:rPr>
          <w:color w:val="000066"/>
          <w:lang w:val="en-US"/>
        </w:rPr>
        <w:t>All the accepted papers will be included in the Workshop Proceedings.</w:t>
      </w:r>
    </w:p>
    <w:p w:rsidR="007778D2" w:rsidRDefault="00494BA6" w:rsidP="007778D2">
      <w:pPr>
        <w:spacing w:after="0" w:line="240" w:lineRule="auto"/>
        <w:rPr>
          <w:rFonts w:ascii="Calibri" w:eastAsia="Times New Roman" w:hAnsi="Calibri" w:cs="Calibri"/>
          <w:bCs/>
          <w:color w:val="FF0000"/>
          <w:lang w:val="en-US" w:eastAsia="pt-PT"/>
        </w:rPr>
      </w:pPr>
      <w:r>
        <w:rPr>
          <w:rFonts w:ascii="Calibri" w:eastAsia="Times New Roman" w:hAnsi="Calibri" w:cs="Calibri"/>
          <w:b/>
          <w:bCs/>
          <w:color w:val="002060"/>
          <w:sz w:val="24"/>
          <w:szCs w:val="24"/>
          <w:lang w:val="en-US" w:eastAsia="pt-PT"/>
        </w:rPr>
        <w:t>Important d</w:t>
      </w:r>
      <w:r w:rsidR="0009128A" w:rsidRPr="0009128A">
        <w:rPr>
          <w:rFonts w:ascii="Calibri" w:eastAsia="Times New Roman" w:hAnsi="Calibri" w:cs="Calibri"/>
          <w:b/>
          <w:bCs/>
          <w:color w:val="002060"/>
          <w:sz w:val="24"/>
          <w:szCs w:val="24"/>
          <w:lang w:val="en-US" w:eastAsia="pt-PT"/>
        </w:rPr>
        <w:t>ates</w:t>
      </w:r>
      <w:r w:rsidR="0009128A">
        <w:rPr>
          <w:rFonts w:ascii="Calibri" w:eastAsia="Times New Roman" w:hAnsi="Calibri" w:cs="Calibri"/>
          <w:b/>
          <w:bCs/>
          <w:color w:val="002060"/>
          <w:lang w:val="en-US" w:eastAsia="pt-PT"/>
        </w:rPr>
        <w:t xml:space="preserve"> </w:t>
      </w:r>
      <w:r w:rsidR="007778D2" w:rsidRPr="005D1AC7">
        <w:rPr>
          <w:rFonts w:ascii="Calibri" w:eastAsia="Times New Roman" w:hAnsi="Calibri" w:cs="Calibri"/>
          <w:color w:val="002060"/>
          <w:lang w:val="en-US" w:eastAsia="pt-PT"/>
        </w:rPr>
        <w:br/>
      </w:r>
      <w:r w:rsidR="007778D2" w:rsidRPr="008E5C33">
        <w:rPr>
          <w:rFonts w:ascii="Calibri" w:eastAsia="Times New Roman" w:hAnsi="Calibri" w:cs="Calibri"/>
          <w:bCs/>
          <w:color w:val="002060"/>
          <w:lang w:val="en-US" w:eastAsia="pt-PT"/>
        </w:rPr>
        <w:t>Deadline call for oral pre</w:t>
      </w:r>
      <w:r w:rsidR="0009128A">
        <w:rPr>
          <w:rFonts w:ascii="Calibri" w:eastAsia="Times New Roman" w:hAnsi="Calibri" w:cs="Calibri"/>
          <w:bCs/>
          <w:color w:val="002060"/>
          <w:lang w:val="en-US" w:eastAsia="pt-PT"/>
        </w:rPr>
        <w:t>sentation abstracts: February 17</w:t>
      </w:r>
      <w:r w:rsidR="007778D2" w:rsidRPr="008E5C33">
        <w:rPr>
          <w:rFonts w:ascii="Calibri" w:eastAsia="Times New Roman" w:hAnsi="Calibri" w:cs="Calibri"/>
          <w:bCs/>
          <w:color w:val="002060"/>
          <w:lang w:val="en-US" w:eastAsia="pt-PT"/>
        </w:rPr>
        <w:t xml:space="preserve">, 2019 </w:t>
      </w:r>
      <w:r w:rsidR="0009128A" w:rsidRPr="001D6EEB">
        <w:rPr>
          <w:rFonts w:ascii="Calibri" w:eastAsia="Times New Roman" w:hAnsi="Calibri" w:cs="Calibri"/>
          <w:bCs/>
          <w:color w:val="FF0000"/>
          <w:lang w:val="en-US" w:eastAsia="pt-PT"/>
        </w:rPr>
        <w:t>(</w:t>
      </w:r>
      <w:r w:rsidR="00397AFC">
        <w:rPr>
          <w:rFonts w:ascii="Calibri" w:eastAsia="Times New Roman" w:hAnsi="Calibri" w:cs="Calibri"/>
          <w:b/>
          <w:bCs/>
          <w:color w:val="FF0000"/>
          <w:lang w:val="en-US" w:eastAsia="pt-PT"/>
        </w:rPr>
        <w:t>CLOSED</w:t>
      </w:r>
      <w:r w:rsidR="0009128A" w:rsidRPr="001D6EEB">
        <w:rPr>
          <w:rFonts w:ascii="Calibri" w:eastAsia="Times New Roman" w:hAnsi="Calibri" w:cs="Calibri"/>
          <w:bCs/>
          <w:color w:val="FF0000"/>
          <w:lang w:val="en-US" w:eastAsia="pt-PT"/>
        </w:rPr>
        <w:t>)</w:t>
      </w:r>
    </w:p>
    <w:p w:rsidR="00552BAB" w:rsidRPr="00CD6B91" w:rsidRDefault="00552BAB" w:rsidP="00552BAB">
      <w:pPr>
        <w:spacing w:after="0" w:line="240" w:lineRule="auto"/>
        <w:rPr>
          <w:rFonts w:ascii="Calibri" w:eastAsia="Times New Roman" w:hAnsi="Calibri" w:cs="Calibri"/>
          <w:bCs/>
          <w:i/>
          <w:color w:val="002060"/>
          <w:lang w:val="en-US" w:eastAsia="pt-PT"/>
        </w:rPr>
      </w:pPr>
      <w:r w:rsidRPr="00552BAB">
        <w:rPr>
          <w:rStyle w:val="nfase"/>
          <w:i w:val="0"/>
          <w:color w:val="002060"/>
          <w:lang w:val="de-DE"/>
        </w:rPr>
        <w:t>Notification of acceptance:</w:t>
      </w:r>
      <w:r w:rsidRPr="00552BAB">
        <w:rPr>
          <w:i/>
          <w:color w:val="002060"/>
          <w:lang w:val="de-DE"/>
        </w:rPr>
        <w:t xml:space="preserve"> </w:t>
      </w:r>
      <w:r w:rsidRPr="00CD6B91">
        <w:rPr>
          <w:color w:val="002060"/>
          <w:lang w:val="de-DE"/>
        </w:rPr>
        <w:t>March 25, 2019</w:t>
      </w:r>
    </w:p>
    <w:p w:rsidR="00C66276" w:rsidRPr="00C66276" w:rsidRDefault="00C66276" w:rsidP="007778D2">
      <w:pPr>
        <w:spacing w:after="0" w:line="240" w:lineRule="auto"/>
        <w:rPr>
          <w:rFonts w:ascii="Calibri" w:eastAsia="Times New Roman" w:hAnsi="Calibri" w:cs="Calibri"/>
          <w:bCs/>
          <w:i/>
          <w:color w:val="002060"/>
          <w:lang w:val="en-US" w:eastAsia="pt-PT"/>
        </w:rPr>
      </w:pPr>
      <w:r w:rsidRPr="00C66276">
        <w:rPr>
          <w:rStyle w:val="nfase"/>
          <w:i w:val="0"/>
          <w:color w:val="002060"/>
          <w:lang w:val="de-DE"/>
        </w:rPr>
        <w:t xml:space="preserve">Deadline for travel grant application (students only): </w:t>
      </w:r>
      <w:r w:rsidRPr="00C66276">
        <w:rPr>
          <w:rFonts w:ascii="Calibri" w:eastAsia="Times New Roman" w:hAnsi="Calibri" w:cs="Calibri"/>
          <w:bCs/>
          <w:color w:val="002060"/>
          <w:lang w:val="en-US" w:eastAsia="pt-PT"/>
        </w:rPr>
        <w:t xml:space="preserve">February 17, 2019 </w:t>
      </w:r>
      <w:r w:rsidRPr="001D6EEB">
        <w:rPr>
          <w:rFonts w:ascii="Calibri" w:eastAsia="Times New Roman" w:hAnsi="Calibri" w:cs="Calibri"/>
          <w:bCs/>
          <w:color w:val="FF0000"/>
          <w:lang w:val="en-US" w:eastAsia="pt-PT"/>
        </w:rPr>
        <w:t>(</w:t>
      </w:r>
      <w:r w:rsidR="00397AFC">
        <w:rPr>
          <w:rFonts w:ascii="Calibri" w:eastAsia="Times New Roman" w:hAnsi="Calibri" w:cs="Calibri"/>
          <w:b/>
          <w:bCs/>
          <w:color w:val="FF0000"/>
          <w:lang w:val="en-US" w:eastAsia="pt-PT"/>
        </w:rPr>
        <w:t>CLOSED</w:t>
      </w:r>
      <w:r w:rsidRPr="001D6EEB">
        <w:rPr>
          <w:rFonts w:ascii="Calibri" w:eastAsia="Times New Roman" w:hAnsi="Calibri" w:cs="Calibri"/>
          <w:bCs/>
          <w:color w:val="FF0000"/>
          <w:lang w:val="en-US" w:eastAsia="pt-PT"/>
        </w:rPr>
        <w:t>)</w:t>
      </w:r>
    </w:p>
    <w:p w:rsidR="007778D2" w:rsidRDefault="007778D2" w:rsidP="007778D2">
      <w:pPr>
        <w:spacing w:after="0" w:line="240" w:lineRule="auto"/>
        <w:rPr>
          <w:rFonts w:ascii="Calibri" w:eastAsia="Times New Roman" w:hAnsi="Calibri" w:cs="Calibri"/>
          <w:bCs/>
          <w:color w:val="002060"/>
          <w:lang w:val="en-US" w:eastAsia="pt-PT"/>
        </w:rPr>
      </w:pPr>
      <w:r w:rsidRPr="008E5C33">
        <w:rPr>
          <w:rFonts w:ascii="Calibri" w:eastAsia="Times New Roman" w:hAnsi="Calibri" w:cs="Calibri"/>
          <w:bCs/>
          <w:color w:val="002060"/>
          <w:lang w:val="en-US" w:eastAsia="pt-PT"/>
        </w:rPr>
        <w:t>Deadline call for poster presentation abstracts: April 30, 2019</w:t>
      </w:r>
      <w:r w:rsidR="00397AFC">
        <w:rPr>
          <w:rFonts w:ascii="Calibri" w:eastAsia="Times New Roman" w:hAnsi="Calibri" w:cs="Calibri"/>
          <w:bCs/>
          <w:color w:val="002060"/>
          <w:lang w:val="en-US" w:eastAsia="pt-PT"/>
        </w:rPr>
        <w:t xml:space="preserve"> </w:t>
      </w:r>
      <w:r w:rsidR="00397AFC" w:rsidRPr="00397AFC">
        <w:rPr>
          <w:rFonts w:ascii="Calibri" w:eastAsia="Times New Roman" w:hAnsi="Calibri" w:cs="Calibri"/>
          <w:b/>
          <w:bCs/>
          <w:color w:val="FF0000"/>
          <w:lang w:val="en-US" w:eastAsia="pt-PT"/>
        </w:rPr>
        <w:t>(OPEN)</w:t>
      </w:r>
    </w:p>
    <w:p w:rsidR="00552BAB" w:rsidRDefault="00552BAB" w:rsidP="00552BAB">
      <w:pPr>
        <w:spacing w:after="0" w:line="240" w:lineRule="auto"/>
        <w:rPr>
          <w:color w:val="002060"/>
          <w:lang w:val="de-DE"/>
        </w:rPr>
      </w:pPr>
      <w:r w:rsidRPr="00552BAB">
        <w:rPr>
          <w:rStyle w:val="nfase"/>
          <w:i w:val="0"/>
          <w:color w:val="002060"/>
          <w:lang w:val="de-DE"/>
        </w:rPr>
        <w:t>Notification of acceptance (for late poster submissions):</w:t>
      </w:r>
      <w:r w:rsidRPr="00552BAB">
        <w:rPr>
          <w:i/>
          <w:color w:val="002060"/>
          <w:lang w:val="de-DE"/>
        </w:rPr>
        <w:t xml:space="preserve"> </w:t>
      </w:r>
      <w:r w:rsidRPr="00CD6B91">
        <w:rPr>
          <w:color w:val="002060"/>
          <w:lang w:val="de-DE"/>
        </w:rPr>
        <w:t>M</w:t>
      </w:r>
      <w:r>
        <w:rPr>
          <w:color w:val="002060"/>
          <w:lang w:val="de-DE"/>
        </w:rPr>
        <w:t>ay 1</w:t>
      </w:r>
      <w:r w:rsidRPr="00CD6B91">
        <w:rPr>
          <w:color w:val="002060"/>
          <w:lang w:val="de-DE"/>
        </w:rPr>
        <w:t>5, 2019</w:t>
      </w:r>
    </w:p>
    <w:p w:rsidR="00552BAB" w:rsidRPr="00552BAB" w:rsidRDefault="00552BAB" w:rsidP="00552BAB">
      <w:pPr>
        <w:spacing w:after="0" w:line="240" w:lineRule="auto"/>
        <w:rPr>
          <w:rFonts w:eastAsia="Times New Roman" w:cstheme="minorHAnsi"/>
          <w:bCs/>
          <w:i/>
          <w:color w:val="002060"/>
          <w:lang w:val="en-US" w:eastAsia="pt-PT"/>
        </w:rPr>
      </w:pPr>
      <w:r w:rsidRPr="00820213">
        <w:rPr>
          <w:rFonts w:cstheme="minorHAnsi"/>
          <w:bCs/>
          <w:color w:val="002060"/>
          <w:lang w:val="en-US"/>
        </w:rPr>
        <w:t>Early registration deadline: April 30, 2019</w:t>
      </w:r>
    </w:p>
    <w:p w:rsidR="007778D2" w:rsidRPr="005D1AC7" w:rsidRDefault="007778D2" w:rsidP="007778D2">
      <w:pPr>
        <w:spacing w:after="0" w:line="240" w:lineRule="auto"/>
        <w:rPr>
          <w:rFonts w:ascii="Segoe UI" w:eastAsia="Times New Roman" w:hAnsi="Segoe UI" w:cs="Segoe UI"/>
          <w:color w:val="002060"/>
          <w:sz w:val="27"/>
          <w:szCs w:val="27"/>
          <w:lang w:val="en-US" w:eastAsia="pt-PT"/>
        </w:rPr>
      </w:pPr>
      <w:r w:rsidRPr="008E5C33">
        <w:rPr>
          <w:rFonts w:ascii="Calibri" w:eastAsia="Times New Roman" w:hAnsi="Calibri" w:cs="Calibri"/>
          <w:bCs/>
          <w:color w:val="002060"/>
          <w:lang w:val="en-US" w:eastAsia="pt-PT"/>
        </w:rPr>
        <w:t xml:space="preserve">Short course: July 7, 2019 </w:t>
      </w:r>
    </w:p>
    <w:p w:rsidR="007778D2" w:rsidRPr="005D1AC7" w:rsidRDefault="007778D2" w:rsidP="007778D2">
      <w:pPr>
        <w:spacing w:after="0" w:line="240" w:lineRule="auto"/>
        <w:rPr>
          <w:rFonts w:ascii="Segoe UI" w:eastAsia="Times New Roman" w:hAnsi="Segoe UI" w:cs="Segoe UI"/>
          <w:color w:val="002060"/>
          <w:sz w:val="27"/>
          <w:szCs w:val="27"/>
          <w:lang w:val="en-US" w:eastAsia="pt-PT"/>
        </w:rPr>
      </w:pPr>
      <w:r w:rsidRPr="008E5C33">
        <w:rPr>
          <w:rFonts w:ascii="Calibri" w:eastAsia="Times New Roman" w:hAnsi="Calibri" w:cs="Calibri"/>
          <w:bCs/>
          <w:color w:val="002060"/>
          <w:lang w:val="en-US" w:eastAsia="pt-PT"/>
        </w:rPr>
        <w:t>Conference: July 8-12, 2019</w:t>
      </w:r>
    </w:p>
    <w:p w:rsidR="007778D2" w:rsidRDefault="007778D2" w:rsidP="007778D2">
      <w:pPr>
        <w:spacing w:after="0" w:line="240" w:lineRule="auto"/>
        <w:rPr>
          <w:rFonts w:ascii="Calibri" w:eastAsia="Times New Roman" w:hAnsi="Calibri" w:cs="Calibri"/>
          <w:color w:val="1F497D"/>
          <w:lang w:val="en-US" w:eastAsia="pt-PT"/>
        </w:rPr>
      </w:pPr>
    </w:p>
    <w:p w:rsidR="007778D2" w:rsidRPr="00EC6256" w:rsidRDefault="007778D2" w:rsidP="007778D2">
      <w:pPr>
        <w:spacing w:after="0" w:line="240" w:lineRule="auto"/>
        <w:rPr>
          <w:color w:val="000066"/>
          <w:lang w:val="en-US"/>
        </w:rPr>
      </w:pPr>
      <w:r w:rsidRPr="007778D2">
        <w:rPr>
          <w:rFonts w:ascii="Calibri" w:eastAsia="Times New Roman" w:hAnsi="Calibri" w:cs="Calibri"/>
          <w:b/>
          <w:bCs/>
          <w:color w:val="002060"/>
          <w:sz w:val="24"/>
          <w:szCs w:val="24"/>
          <w:lang w:val="en-US" w:eastAsia="pt-PT"/>
        </w:rPr>
        <w:t>Keynote Speakers</w:t>
      </w:r>
      <w:r w:rsidRPr="005D1AC7">
        <w:rPr>
          <w:rFonts w:ascii="Calibri" w:eastAsia="Times New Roman" w:hAnsi="Calibri" w:cs="Calibri"/>
          <w:b/>
          <w:bCs/>
          <w:color w:val="002060"/>
          <w:lang w:val="en-US" w:eastAsia="pt-PT"/>
        </w:rPr>
        <w:br/>
      </w:r>
      <w:r w:rsidRPr="008C21D7">
        <w:rPr>
          <w:color w:val="002060"/>
          <w:lang w:val="en-US"/>
        </w:rPr>
        <w:t>Adrian Bowman (Glasgow, UK</w:t>
      </w:r>
      <w:proofErr w:type="gramStart"/>
      <w:r w:rsidRPr="008C21D7">
        <w:rPr>
          <w:color w:val="002060"/>
          <w:lang w:val="en-US"/>
        </w:rPr>
        <w:t>)</w:t>
      </w:r>
      <w:proofErr w:type="gramEnd"/>
      <w:r w:rsidRPr="008C21D7">
        <w:rPr>
          <w:color w:val="002060"/>
          <w:lang w:val="en-US"/>
        </w:rPr>
        <w:br/>
        <w:t>Julio Singer (University of São Paulo, Brazil)</w:t>
      </w:r>
      <w:r w:rsidRPr="008C21D7">
        <w:rPr>
          <w:color w:val="002060"/>
          <w:lang w:val="en-US"/>
        </w:rPr>
        <w:br/>
        <w:t xml:space="preserve">Maria </w:t>
      </w:r>
      <w:proofErr w:type="spellStart"/>
      <w:r w:rsidRPr="008C21D7">
        <w:rPr>
          <w:color w:val="002060"/>
          <w:lang w:val="en-US"/>
        </w:rPr>
        <w:t>Antónia</w:t>
      </w:r>
      <w:proofErr w:type="spellEnd"/>
      <w:r w:rsidRPr="008C21D7">
        <w:rPr>
          <w:color w:val="002060"/>
          <w:lang w:val="en-US"/>
        </w:rPr>
        <w:t xml:space="preserve"> Turkman (University of Lisbon, Portugal)</w:t>
      </w:r>
      <w:r w:rsidRPr="008C21D7">
        <w:rPr>
          <w:color w:val="002060"/>
          <w:lang w:val="en-US"/>
        </w:rPr>
        <w:br/>
        <w:t>Peter Diggle (Lancaster, UK)</w:t>
      </w:r>
      <w:r w:rsidRPr="008C21D7">
        <w:rPr>
          <w:color w:val="002060"/>
          <w:lang w:val="en-US"/>
        </w:rPr>
        <w:br/>
        <w:t>Philippe Lambert (University of Liege, Belgium)</w:t>
      </w:r>
    </w:p>
    <w:p w:rsidR="007778D2" w:rsidRDefault="007778D2" w:rsidP="007778D2">
      <w:pPr>
        <w:spacing w:after="0" w:line="240" w:lineRule="auto"/>
        <w:rPr>
          <w:rFonts w:ascii="Calibri" w:eastAsia="Times New Roman" w:hAnsi="Calibri" w:cs="Calibri"/>
          <w:color w:val="1F497D"/>
          <w:lang w:val="en-US" w:eastAsia="pt-PT"/>
        </w:rPr>
      </w:pPr>
    </w:p>
    <w:p w:rsidR="007778D2" w:rsidRPr="00CA4E34" w:rsidRDefault="007778D2" w:rsidP="007778D2">
      <w:pPr>
        <w:spacing w:after="0" w:line="240" w:lineRule="auto"/>
        <w:rPr>
          <w:rFonts w:ascii="Calibri" w:eastAsia="Times New Roman" w:hAnsi="Calibri" w:cs="Calibri"/>
          <w:color w:val="002060"/>
          <w:lang w:val="en-US" w:eastAsia="pt-PT"/>
        </w:rPr>
      </w:pPr>
      <w:r w:rsidRPr="007778D2">
        <w:rPr>
          <w:rFonts w:ascii="Calibri" w:eastAsia="Times New Roman" w:hAnsi="Calibri" w:cs="Calibri"/>
          <w:b/>
          <w:bCs/>
          <w:color w:val="002060"/>
          <w:sz w:val="24"/>
          <w:szCs w:val="24"/>
          <w:lang w:val="en-US" w:eastAsia="pt-PT"/>
        </w:rPr>
        <w:t>Pre-conference short course (July 7th</w:t>
      </w:r>
      <w:proofErr w:type="gramStart"/>
      <w:r w:rsidRPr="007778D2">
        <w:rPr>
          <w:rFonts w:ascii="Calibri" w:eastAsia="Times New Roman" w:hAnsi="Calibri" w:cs="Calibri"/>
          <w:b/>
          <w:bCs/>
          <w:color w:val="002060"/>
          <w:sz w:val="24"/>
          <w:szCs w:val="24"/>
          <w:lang w:val="en-US" w:eastAsia="pt-PT"/>
        </w:rPr>
        <w:t>)</w:t>
      </w:r>
      <w:proofErr w:type="gramEnd"/>
      <w:r w:rsidRPr="005D1AC7">
        <w:rPr>
          <w:rFonts w:ascii="Calibri" w:eastAsia="Times New Roman" w:hAnsi="Calibri" w:cs="Calibri"/>
          <w:b/>
          <w:bCs/>
          <w:color w:val="002060"/>
          <w:lang w:val="en-US" w:eastAsia="pt-PT"/>
        </w:rPr>
        <w:br/>
      </w:r>
      <w:r w:rsidRPr="00CA4E34">
        <w:rPr>
          <w:rFonts w:ascii="Calibri" w:eastAsia="Times New Roman" w:hAnsi="Calibri" w:cs="Calibri"/>
          <w:color w:val="002060"/>
          <w:lang w:val="en-US" w:eastAsia="pt-PT"/>
        </w:rPr>
        <w:t xml:space="preserve">James Carpenter </w:t>
      </w:r>
      <w:r w:rsidRPr="00CA4E34">
        <w:rPr>
          <w:rStyle w:val="st1"/>
          <w:rFonts w:cstheme="minorHAnsi"/>
          <w:color w:val="002060"/>
          <w:lang w:val="en-US"/>
        </w:rPr>
        <w:t>(London School of Hygiene &amp; Tropical Medicine)</w:t>
      </w:r>
      <w:r>
        <w:rPr>
          <w:rStyle w:val="st1"/>
          <w:rFonts w:cstheme="minorHAnsi"/>
          <w:color w:val="002060"/>
          <w:lang w:val="en-US"/>
        </w:rPr>
        <w:t xml:space="preserve"> – missing data</w:t>
      </w:r>
    </w:p>
    <w:p w:rsidR="00C66276" w:rsidRDefault="00C66276" w:rsidP="007778D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2060"/>
          <w:sz w:val="24"/>
          <w:szCs w:val="24"/>
          <w:shd w:val="clear" w:color="auto" w:fill="FFFFFF"/>
          <w:lang w:val="en-US" w:eastAsia="pt-PT"/>
        </w:rPr>
      </w:pPr>
    </w:p>
    <w:p w:rsidR="007778D2" w:rsidRPr="007778D2" w:rsidRDefault="0009128A" w:rsidP="007778D2">
      <w:pPr>
        <w:shd w:val="clear" w:color="auto" w:fill="FFFFFF"/>
        <w:spacing w:after="0" w:line="240" w:lineRule="auto"/>
        <w:rPr>
          <w:rFonts w:eastAsia="Times New Roman" w:cstheme="minorHAnsi"/>
          <w:color w:val="002060"/>
          <w:sz w:val="24"/>
          <w:szCs w:val="24"/>
          <w:shd w:val="clear" w:color="auto" w:fill="FFFFFF"/>
          <w:lang w:val="en-US" w:eastAsia="pt-PT"/>
        </w:rPr>
      </w:pPr>
      <w:r>
        <w:rPr>
          <w:rFonts w:eastAsia="Times New Roman" w:cstheme="minorHAnsi"/>
          <w:b/>
          <w:bCs/>
          <w:color w:val="002060"/>
          <w:sz w:val="24"/>
          <w:szCs w:val="24"/>
          <w:shd w:val="clear" w:color="auto" w:fill="FFFFFF"/>
          <w:lang w:val="en-US" w:eastAsia="pt-PT"/>
        </w:rPr>
        <w:t>Scientific program</w:t>
      </w:r>
    </w:p>
    <w:p w:rsidR="007778D2" w:rsidRDefault="0009128A" w:rsidP="008C21D7">
      <w:pPr>
        <w:shd w:val="clear" w:color="auto" w:fill="FFFFFF"/>
        <w:spacing w:after="0" w:line="240" w:lineRule="auto"/>
        <w:jc w:val="both"/>
        <w:rPr>
          <w:color w:val="002060"/>
          <w:lang w:val="en"/>
        </w:rPr>
      </w:pPr>
      <w:r w:rsidRPr="00737AD8">
        <w:rPr>
          <w:rFonts w:eastAsia="Times New Roman" w:cstheme="minorHAnsi"/>
          <w:color w:val="002060"/>
          <w:shd w:val="clear" w:color="auto" w:fill="FFFFFF"/>
          <w:lang w:val="en-US" w:eastAsia="pt-PT"/>
        </w:rPr>
        <w:t>The</w:t>
      </w:r>
      <w:r w:rsidR="007778D2" w:rsidRPr="007778D2">
        <w:rPr>
          <w:rFonts w:eastAsia="Times New Roman" w:cstheme="minorHAnsi"/>
          <w:color w:val="002060"/>
          <w:shd w:val="clear" w:color="auto" w:fill="FFFFFF"/>
          <w:lang w:val="en-US" w:eastAsia="pt-PT"/>
        </w:rPr>
        <w:t xml:space="preserve"> scien</w:t>
      </w:r>
      <w:r w:rsidRPr="00737AD8">
        <w:rPr>
          <w:rFonts w:eastAsia="Times New Roman" w:cstheme="minorHAnsi"/>
          <w:color w:val="002060"/>
          <w:shd w:val="clear" w:color="auto" w:fill="FFFFFF"/>
          <w:lang w:val="en-US" w:eastAsia="pt-PT"/>
        </w:rPr>
        <w:t xml:space="preserve">tific program will consist of </w:t>
      </w:r>
      <w:r w:rsidR="00847642" w:rsidRPr="00737AD8">
        <w:rPr>
          <w:rFonts w:eastAsia="Times New Roman" w:cstheme="minorHAnsi"/>
          <w:color w:val="002060"/>
          <w:shd w:val="clear" w:color="auto" w:fill="FFFFFF"/>
          <w:lang w:val="en-US" w:eastAsia="pt-PT"/>
        </w:rPr>
        <w:t>invited talks,</w:t>
      </w:r>
      <w:r w:rsidR="007778D2" w:rsidRPr="007778D2">
        <w:rPr>
          <w:rFonts w:eastAsia="Times New Roman" w:cstheme="minorHAnsi"/>
          <w:color w:val="002060"/>
          <w:shd w:val="clear" w:color="auto" w:fill="FFFFFF"/>
          <w:lang w:val="en-US" w:eastAsia="pt-PT"/>
        </w:rPr>
        <w:t xml:space="preserve"> contributed talks and posters.</w:t>
      </w:r>
      <w:r w:rsidRPr="00737AD8">
        <w:rPr>
          <w:rFonts w:eastAsia="Times New Roman" w:cstheme="minorHAnsi"/>
          <w:color w:val="002060"/>
          <w:shd w:val="clear" w:color="auto" w:fill="FFFFFF"/>
          <w:lang w:val="en-US" w:eastAsia="pt-PT"/>
        </w:rPr>
        <w:t xml:space="preserve"> </w:t>
      </w:r>
      <w:r w:rsidR="00737AD8" w:rsidRPr="00737AD8">
        <w:rPr>
          <w:color w:val="002060"/>
          <w:lang w:val="en"/>
        </w:rPr>
        <w:t>The workshop atmosphere is friendly and supportive</w:t>
      </w:r>
      <w:r w:rsidR="008C21D7">
        <w:rPr>
          <w:color w:val="002060"/>
          <w:lang w:val="en"/>
        </w:rPr>
        <w:t xml:space="preserve"> with a good deal of discussion within</w:t>
      </w:r>
      <w:r w:rsidR="00737AD8" w:rsidRPr="00737AD8">
        <w:rPr>
          <w:color w:val="002060"/>
          <w:lang w:val="en"/>
        </w:rPr>
        <w:t xml:space="preserve"> a single main session plus a poster session, rather than parallel sessions</w:t>
      </w:r>
      <w:r w:rsidR="008C21D7">
        <w:rPr>
          <w:color w:val="002060"/>
          <w:lang w:val="en"/>
        </w:rPr>
        <w:t>.</w:t>
      </w:r>
    </w:p>
    <w:p w:rsidR="00C66276" w:rsidRDefault="00C66276" w:rsidP="008C21D7">
      <w:pPr>
        <w:shd w:val="clear" w:color="auto" w:fill="FFFFFF"/>
        <w:spacing w:after="0" w:line="240" w:lineRule="auto"/>
        <w:jc w:val="both"/>
        <w:rPr>
          <w:color w:val="002060"/>
          <w:lang w:val="en"/>
        </w:rPr>
      </w:pPr>
    </w:p>
    <w:p w:rsidR="007778D2" w:rsidRPr="00847642" w:rsidRDefault="00847642" w:rsidP="008C21D7">
      <w:pPr>
        <w:jc w:val="both"/>
        <w:rPr>
          <w:rFonts w:cstheme="minorHAnsi"/>
          <w:color w:val="002060"/>
          <w:lang w:val="en-US"/>
        </w:rPr>
      </w:pPr>
      <w:r w:rsidRPr="00847642">
        <w:rPr>
          <w:rFonts w:cstheme="minorHAnsi"/>
          <w:color w:val="002060"/>
          <w:lang w:val="en-US"/>
        </w:rPr>
        <w:t xml:space="preserve">Details and instructions for the conference can be found at the conference web site </w:t>
      </w:r>
      <w:hyperlink r:id="rId7" w:history="1">
        <w:r w:rsidR="007778D2" w:rsidRPr="00847642">
          <w:rPr>
            <w:rStyle w:val="Hiperligao"/>
            <w:rFonts w:cstheme="minorHAnsi"/>
            <w:color w:val="002060"/>
            <w:lang w:val="en-US"/>
          </w:rPr>
          <w:t>www.iwsm2019.org</w:t>
        </w:r>
      </w:hyperlink>
      <w:r w:rsidR="007778D2" w:rsidRPr="00847642">
        <w:rPr>
          <w:rFonts w:cstheme="minorHAnsi"/>
          <w:color w:val="002060"/>
          <w:lang w:val="en-US"/>
        </w:rPr>
        <w:t xml:space="preserve"> </w:t>
      </w:r>
    </w:p>
    <w:sectPr w:rsidR="007778D2" w:rsidRPr="008476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N Medium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5295E"/>
    <w:multiLevelType w:val="multilevel"/>
    <w:tmpl w:val="57DAB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B61A46"/>
    <w:multiLevelType w:val="multilevel"/>
    <w:tmpl w:val="40461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8D2"/>
    <w:rsid w:val="0009128A"/>
    <w:rsid w:val="001D6EEB"/>
    <w:rsid w:val="00397AFC"/>
    <w:rsid w:val="0043571C"/>
    <w:rsid w:val="00494BA6"/>
    <w:rsid w:val="00552BAB"/>
    <w:rsid w:val="005D048B"/>
    <w:rsid w:val="005D463E"/>
    <w:rsid w:val="006377E6"/>
    <w:rsid w:val="006B19E3"/>
    <w:rsid w:val="00735321"/>
    <w:rsid w:val="00737AD8"/>
    <w:rsid w:val="007778D2"/>
    <w:rsid w:val="0084720D"/>
    <w:rsid w:val="00847642"/>
    <w:rsid w:val="008A164A"/>
    <w:rsid w:val="008C21D7"/>
    <w:rsid w:val="00962D91"/>
    <w:rsid w:val="00986EB7"/>
    <w:rsid w:val="00A54208"/>
    <w:rsid w:val="00B5173D"/>
    <w:rsid w:val="00B74E30"/>
    <w:rsid w:val="00C01A8B"/>
    <w:rsid w:val="00C12556"/>
    <w:rsid w:val="00C66276"/>
    <w:rsid w:val="00DD5EEF"/>
    <w:rsid w:val="00E22BED"/>
    <w:rsid w:val="00E46820"/>
    <w:rsid w:val="00E5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7778D2"/>
    <w:rPr>
      <w:color w:val="0000FF"/>
      <w:u w:val="single"/>
    </w:rPr>
  </w:style>
  <w:style w:type="character" w:customStyle="1" w:styleId="rwrr">
    <w:name w:val="rwrr"/>
    <w:basedOn w:val="Tipodeletrapredefinidodopargrafo"/>
    <w:rsid w:val="007778D2"/>
    <w:rPr>
      <w:color w:val="408CD9"/>
      <w:u w:val="single"/>
      <w:shd w:val="clear" w:color="auto" w:fill="FFFFFF"/>
    </w:rPr>
  </w:style>
  <w:style w:type="paragraph" w:customStyle="1" w:styleId="Default">
    <w:name w:val="Default"/>
    <w:rsid w:val="007778D2"/>
    <w:pPr>
      <w:autoSpaceDE w:val="0"/>
      <w:autoSpaceDN w:val="0"/>
      <w:adjustRightInd w:val="0"/>
      <w:spacing w:after="0" w:line="240" w:lineRule="auto"/>
    </w:pPr>
    <w:rPr>
      <w:rFonts w:ascii="DIN Medium" w:hAnsi="DIN Medium" w:cs="DIN Medium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7778D2"/>
    <w:pPr>
      <w:spacing w:line="401" w:lineRule="atLeast"/>
    </w:pPr>
    <w:rPr>
      <w:rFonts w:cstheme="minorBidi"/>
      <w:color w:val="auto"/>
    </w:rPr>
  </w:style>
  <w:style w:type="character" w:customStyle="1" w:styleId="st1">
    <w:name w:val="st1"/>
    <w:basedOn w:val="Tipodeletrapredefinidodopargrafo"/>
    <w:rsid w:val="007778D2"/>
  </w:style>
  <w:style w:type="character" w:styleId="nfase">
    <w:name w:val="Emphasis"/>
    <w:basedOn w:val="Tipodeletrapredefinidodopargrafo"/>
    <w:uiPriority w:val="20"/>
    <w:qFormat/>
    <w:rsid w:val="00C6627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7778D2"/>
    <w:rPr>
      <w:color w:val="0000FF"/>
      <w:u w:val="single"/>
    </w:rPr>
  </w:style>
  <w:style w:type="character" w:customStyle="1" w:styleId="rwrr">
    <w:name w:val="rwrr"/>
    <w:basedOn w:val="Tipodeletrapredefinidodopargrafo"/>
    <w:rsid w:val="007778D2"/>
    <w:rPr>
      <w:color w:val="408CD9"/>
      <w:u w:val="single"/>
      <w:shd w:val="clear" w:color="auto" w:fill="FFFFFF"/>
    </w:rPr>
  </w:style>
  <w:style w:type="paragraph" w:customStyle="1" w:styleId="Default">
    <w:name w:val="Default"/>
    <w:rsid w:val="007778D2"/>
    <w:pPr>
      <w:autoSpaceDE w:val="0"/>
      <w:autoSpaceDN w:val="0"/>
      <w:adjustRightInd w:val="0"/>
      <w:spacing w:after="0" w:line="240" w:lineRule="auto"/>
    </w:pPr>
    <w:rPr>
      <w:rFonts w:ascii="DIN Medium" w:hAnsi="DIN Medium" w:cs="DIN Medium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7778D2"/>
    <w:pPr>
      <w:spacing w:line="401" w:lineRule="atLeast"/>
    </w:pPr>
    <w:rPr>
      <w:rFonts w:cstheme="minorBidi"/>
      <w:color w:val="auto"/>
    </w:rPr>
  </w:style>
  <w:style w:type="character" w:customStyle="1" w:styleId="st1">
    <w:name w:val="st1"/>
    <w:basedOn w:val="Tipodeletrapredefinidodopargrafo"/>
    <w:rsid w:val="007778D2"/>
  </w:style>
  <w:style w:type="character" w:styleId="nfase">
    <w:name w:val="Emphasis"/>
    <w:basedOn w:val="Tipodeletrapredefinidodopargrafo"/>
    <w:uiPriority w:val="20"/>
    <w:qFormat/>
    <w:rsid w:val="00C662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3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1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9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01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61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18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05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518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228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385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317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368506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209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323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2441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1052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2444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84959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36483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17883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2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9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27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6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70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81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494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293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379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027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411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185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439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09710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5371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4254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26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966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4249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6086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74882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748190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77126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62669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662229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98791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38462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8158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63990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98713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6117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5755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6634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95864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36680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wsm2019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wsm2019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278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Luis</cp:lastModifiedBy>
  <cp:revision>5</cp:revision>
  <dcterms:created xsi:type="dcterms:W3CDTF">2019-03-14T13:51:00Z</dcterms:created>
  <dcterms:modified xsi:type="dcterms:W3CDTF">2019-03-14T14:14:00Z</dcterms:modified>
</cp:coreProperties>
</file>